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720.0" w:type="dxa"/>
        <w:tblLayout w:type="fixed"/>
        <w:tblLook w:val="0000"/>
      </w:tblPr>
      <w:tblGrid>
        <w:gridCol w:w="1996"/>
        <w:gridCol w:w="6374"/>
        <w:gridCol w:w="2520"/>
        <w:tblGridChange w:id="0">
          <w:tblGrid>
            <w:gridCol w:w="1996"/>
            <w:gridCol w:w="6374"/>
            <w:gridCol w:w="25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</wp:posOffset>
                      </wp:positionH>
                      <wp:positionV relativeFrom="paragraph">
                        <wp:posOffset>-507999</wp:posOffset>
                      </wp:positionV>
                      <wp:extent cx="343535" cy="104489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78995" y="0"/>
                                <a:ext cx="334010" cy="75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Form TP/HT – 2010 – KS.1	10/2012(Circular No. 08.a/2010/TT-BTP) XBTP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-368299</wp:posOffset>
                      </wp:positionH>
                      <wp:positionV relativeFrom="paragraph">
                        <wp:posOffset>-507999</wp:posOffset>
                      </wp:positionV>
                      <wp:extent cx="343535" cy="104489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3535" cy="10448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SOCIALIST REPUBLIC OF VIETNAM </w:t>
              <w:br w:type="textWrapping"/>
              <w:t xml:space="preserve">Independence - Freedom - Happiness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381000</wp:posOffset>
                      </wp:positionV>
                      <wp:extent cx="24384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26800" y="3780000"/>
                                <a:ext cx="24384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381000</wp:posOffset>
                      </wp:positionV>
                      <wp:extent cx="243840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114300" distR="114300">
                  <wp:extent cx="733425" cy="74041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404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BIRTH CERTIFICATE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(ORIGINAL)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 No.: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05/2013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5040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04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Full name: NGUYEN THI A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December 14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2013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words:  The fourteenth of  December in two thousand and thirteenth</w:t>
      </w:r>
    </w:p>
    <w:p w:rsidR="00000000" w:rsidDel="00000000" w:rsidP="00000000" w:rsidRDefault="00000000" w:rsidRPr="00000000" w14:paraId="0000000E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of birth: Tu Du Hospital – Ho Chi Minh City</w:t>
      </w:r>
    </w:p>
    <w:p w:rsidR="00000000" w:rsidDel="00000000" w:rsidP="00000000" w:rsidRDefault="00000000" w:rsidRPr="00000000" w14:paraId="0000000F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Ethnic group: Kinh    </w:t>
        <w:tab/>
        <w:tab/>
        <w:tab/>
        <w:tab/>
        <w:t xml:space="preserve">Nationality: Vietnamese  </w:t>
      </w:r>
    </w:p>
    <w:p w:rsidR="00000000" w:rsidDel="00000000" w:rsidP="00000000" w:rsidRDefault="00000000" w:rsidRPr="00000000" w14:paraId="00000010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Father’s full name: NGUYEN VAN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Ethnic group: Kinh</w:t>
        <w:tab/>
        <w:t xml:space="preserve">Nationality: Vietnamese</w:t>
        <w:tab/>
        <w:t xml:space="preserve">Year of birth: 1986</w:t>
      </w:r>
    </w:p>
    <w:p w:rsidR="00000000" w:rsidDel="00000000" w:rsidP="00000000" w:rsidRDefault="00000000" w:rsidRPr="00000000" w14:paraId="00000012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Permanent residence: 80 Nguyen Thai Hoc Street - Cau Ong Lanh Ward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District 1 - Ho Chi Minh City</w:t>
      </w:r>
    </w:p>
    <w:p w:rsidR="00000000" w:rsidDel="00000000" w:rsidP="00000000" w:rsidRDefault="00000000" w:rsidRPr="00000000" w14:paraId="00000013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Mother’s full name: NGUYEN THI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Ethnic group: Kinh</w:t>
        <w:tab/>
        <w:t xml:space="preserve">Nationality:   Vietnamese</w:t>
        <w:tab/>
        <w:t xml:space="preserve">Year of birth: 1990</w:t>
      </w:r>
    </w:p>
    <w:p w:rsidR="00000000" w:rsidDel="00000000" w:rsidP="00000000" w:rsidRDefault="00000000" w:rsidRPr="00000000" w14:paraId="00000015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Permanent residence: 22 Lam Van Ben Street - Group 15 - Quarter 4 - Tan Kieng Ward - District 7 - Ho Chi Minh City</w:t>
        <w:tab/>
      </w:r>
    </w:p>
    <w:p w:rsidR="00000000" w:rsidDel="00000000" w:rsidP="00000000" w:rsidRDefault="00000000" w:rsidRPr="00000000" w14:paraId="00000016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of registration: People’s Committee of Tan Kieng Ward, District 7,  Ho Chi Minh City</w:t>
      </w:r>
    </w:p>
    <w:p w:rsidR="00000000" w:rsidDel="00000000" w:rsidP="00000000" w:rsidRDefault="00000000" w:rsidRPr="00000000" w14:paraId="00000017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registration: December 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2013</w:t>
      </w:r>
    </w:p>
    <w:p w:rsidR="00000000" w:rsidDel="00000000" w:rsidP="00000000" w:rsidRDefault="00000000" w:rsidRPr="00000000" w14:paraId="00000018">
      <w:pPr>
        <w:tabs>
          <w:tab w:val="left" w:leader="none" w:pos="2880"/>
          <w:tab w:val="left" w:leader="none" w:pos="6120"/>
        </w:tabs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</w:t>
      </w:r>
    </w:p>
    <w:p w:rsidR="00000000" w:rsidDel="00000000" w:rsidP="00000000" w:rsidRDefault="00000000" w:rsidRPr="00000000" w14:paraId="00000019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name of birth declarer: Nguyen Van B</w:t>
      </w:r>
    </w:p>
    <w:p w:rsidR="00000000" w:rsidDel="00000000" w:rsidP="00000000" w:rsidRDefault="00000000" w:rsidRPr="00000000" w14:paraId="0000001A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Relation with the declared person: Father</w:t>
      </w:r>
    </w:p>
    <w:p w:rsidR="00000000" w:rsidDel="00000000" w:rsidP="00000000" w:rsidRDefault="00000000" w:rsidRPr="00000000" w14:paraId="0000001B">
      <w:pPr>
        <w:spacing w:line="360" w:lineRule="auto"/>
        <w:ind w:righ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4.0" w:type="dxa"/>
        <w:jc w:val="left"/>
        <w:tblInd w:w="-119.0" w:type="dxa"/>
        <w:tblLayout w:type="fixed"/>
        <w:tblLook w:val="0000"/>
      </w:tblPr>
      <w:tblGrid>
        <w:gridCol w:w="3747"/>
        <w:gridCol w:w="6347"/>
        <w:tblGridChange w:id="0">
          <w:tblGrid>
            <w:gridCol w:w="3747"/>
            <w:gridCol w:w="6347"/>
          </w:tblGrid>
        </w:tblGridChange>
      </w:tblGrid>
      <w:tr>
        <w:trPr>
          <w:cantSplit w:val="0"/>
          <w:trHeight w:val="16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REGISTRAR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(Signed and wote full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Pham Cong 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SIGNER OF BIRTH CERTIFICATE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CHAIRMAN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(Signed, wrote full name and sealed)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right="36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Lam Huu Phuong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